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0E" w:rsidRDefault="00CA4392" w:rsidP="002068C0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704850"/>
            <wp:effectExtent l="19050" t="0" r="9525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:rsidR="00CF08DA" w:rsidRPr="002D4737" w:rsidRDefault="000B2ACA" w:rsidP="0050633D">
      <w:pPr>
        <w:jc w:val="center"/>
        <w:rPr>
          <w:rFonts w:ascii="Arial Narrow" w:hAnsi="Arial Narrow"/>
          <w:b/>
        </w:rPr>
      </w:pPr>
      <w:r>
        <w:rPr>
          <w:rFonts w:ascii="Arial Narrow" w:hAnsi="Arial Narrow" w:cs="Calibri,Bold"/>
          <w:b/>
          <w:bCs/>
        </w:rPr>
        <w:t>OŚ</w:t>
      </w:r>
      <w:r w:rsidR="00757A65" w:rsidRPr="002D4737">
        <w:rPr>
          <w:rFonts w:ascii="Arial Narrow" w:hAnsi="Arial Narrow" w:cs="Calibri,Bold"/>
          <w:b/>
          <w:bCs/>
        </w:rPr>
        <w:t>WIADCZENIE UCZESTNIKA PROJEKTU</w:t>
      </w:r>
    </w:p>
    <w:p w:rsidR="0050633D" w:rsidRPr="002D4737" w:rsidRDefault="0050633D" w:rsidP="00E55E94">
      <w:pPr>
        <w:ind w:left="5664" w:firstLine="708"/>
        <w:rPr>
          <w:rFonts w:ascii="Arial Narrow" w:hAnsi="Arial Narrow"/>
        </w:rPr>
      </w:pPr>
    </w:p>
    <w:p w:rsidR="00757A65" w:rsidRPr="002D4737" w:rsidRDefault="00757A65" w:rsidP="00E55E94">
      <w:pPr>
        <w:spacing w:after="0" w:line="240" w:lineRule="auto"/>
        <w:ind w:left="135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W związku z przystąpieniem do projektu pn. </w:t>
      </w:r>
      <w:r w:rsidR="00CA4392">
        <w:rPr>
          <w:rFonts w:ascii="Arial Narrow" w:hAnsi="Arial Narrow"/>
        </w:rPr>
        <w:t>„</w:t>
      </w:r>
      <w:r w:rsidR="009A4C79">
        <w:rPr>
          <w:rFonts w:ascii="Arial Narrow" w:hAnsi="Arial Narrow"/>
        </w:rPr>
        <w:t>Utworzenie i prowadzenie 4 Klubów Wsparcia Seniora na terenie 3 powiatów województwa lubuskiego</w:t>
      </w:r>
      <w:r w:rsidR="00CA4392">
        <w:rPr>
          <w:rFonts w:ascii="Arial Narrow" w:hAnsi="Arial Narrow"/>
        </w:rPr>
        <w:t xml:space="preserve">” </w:t>
      </w:r>
      <w:r w:rsidRPr="002D4737">
        <w:rPr>
          <w:rFonts w:ascii="Arial Narrow" w:hAnsi="Arial Narrow"/>
        </w:rPr>
        <w:t xml:space="preserve"> oświadczam, </w:t>
      </w:r>
      <w:r w:rsidR="00CA4392">
        <w:rPr>
          <w:rFonts w:ascii="Arial Narrow" w:hAnsi="Arial Narrow"/>
        </w:rPr>
        <w:t xml:space="preserve"> </w:t>
      </w:r>
      <w:r w:rsidRPr="002D4737">
        <w:rPr>
          <w:rFonts w:ascii="Arial Narrow" w:hAnsi="Arial Narrow"/>
        </w:rPr>
        <w:t>że</w:t>
      </w:r>
      <w:r w:rsidR="006C4A2A" w:rsidRPr="002D4737">
        <w:rPr>
          <w:rFonts w:ascii="Arial Narrow" w:hAnsi="Arial Narrow"/>
        </w:rPr>
        <w:t xml:space="preserve"> </w:t>
      </w:r>
      <w:r w:rsidRPr="002D4737">
        <w:rPr>
          <w:rFonts w:ascii="Arial Narrow" w:hAnsi="Arial Narrow"/>
        </w:rPr>
        <w:t>przyjmuję do wiadomości, iż:</w:t>
      </w:r>
    </w:p>
    <w:p w:rsidR="006C4A2A" w:rsidRPr="002D4737" w:rsidRDefault="006C4A2A" w:rsidP="00E55E94">
      <w:pPr>
        <w:spacing w:after="0" w:line="240" w:lineRule="auto"/>
        <w:jc w:val="both"/>
        <w:rPr>
          <w:rFonts w:ascii="Arial Narrow" w:hAnsi="Arial Narrow"/>
        </w:rPr>
      </w:pPr>
    </w:p>
    <w:p w:rsidR="00757A65" w:rsidRPr="002D4737" w:rsidRDefault="00757A65" w:rsidP="00E55E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Administratorem moich danych osobowych jest </w:t>
      </w:r>
      <w:r w:rsidR="0042093A" w:rsidRPr="006A383B">
        <w:rPr>
          <w:rFonts w:ascii="Arial Narrow" w:hAnsi="Arial Narrow"/>
        </w:rPr>
        <w:t xml:space="preserve">Minister </w:t>
      </w:r>
      <w:r w:rsidR="00B719F0">
        <w:rPr>
          <w:rFonts w:ascii="Arial Narrow" w:hAnsi="Arial Narrow"/>
        </w:rPr>
        <w:t xml:space="preserve">właściwy ds. </w:t>
      </w:r>
      <w:r w:rsidR="0042093A" w:rsidRPr="006A383B">
        <w:rPr>
          <w:rFonts w:ascii="Arial Narrow" w:hAnsi="Arial Narrow"/>
        </w:rPr>
        <w:t>Rozwoju</w:t>
      </w:r>
      <w:r w:rsidR="00771513">
        <w:rPr>
          <w:rFonts w:ascii="Arial Narrow" w:hAnsi="Arial Narrow"/>
        </w:rPr>
        <w:t xml:space="preserve"> Regionalnego</w:t>
      </w:r>
      <w:r w:rsidR="0042093A" w:rsidRPr="006A383B">
        <w:rPr>
          <w:rFonts w:ascii="Arial Narrow" w:hAnsi="Arial Narrow"/>
        </w:rPr>
        <w:t xml:space="preserve">, </w:t>
      </w:r>
      <w:r w:rsidR="008B4CFB">
        <w:rPr>
          <w:rFonts w:ascii="Arial Narrow" w:hAnsi="Arial Narrow"/>
        </w:rPr>
        <w:t>z siedzibą</w:t>
      </w:r>
      <w:r w:rsidR="0042093A" w:rsidRPr="006A383B">
        <w:rPr>
          <w:rFonts w:ascii="Arial Narrow" w:hAnsi="Arial Narrow"/>
        </w:rPr>
        <w:t xml:space="preserve"> przy Plac</w:t>
      </w:r>
      <w:r w:rsidR="0042093A">
        <w:rPr>
          <w:rFonts w:ascii="Arial Narrow" w:hAnsi="Arial Narrow"/>
        </w:rPr>
        <w:t>u</w:t>
      </w:r>
      <w:r w:rsidR="0042093A" w:rsidRPr="006A383B">
        <w:rPr>
          <w:rFonts w:ascii="Arial Narrow" w:hAnsi="Arial Narrow"/>
        </w:rPr>
        <w:t xml:space="preserve"> Trzech Krzyży 3/5, 00-507 Warszawa</w:t>
      </w:r>
      <w:r w:rsidR="0042093A">
        <w:rPr>
          <w:rFonts w:ascii="Arial Narrow" w:hAnsi="Arial Narrow"/>
        </w:rPr>
        <w:t>.</w:t>
      </w:r>
    </w:p>
    <w:p w:rsidR="00F3079F" w:rsidRPr="002D4737" w:rsidRDefault="00757A65" w:rsidP="00E55E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Podstawę prawną przetwarzania moich danych osobowych stanowi art. </w:t>
      </w:r>
      <w:r w:rsidR="006D0805">
        <w:rPr>
          <w:rFonts w:ascii="Arial Narrow" w:hAnsi="Arial Narrow"/>
        </w:rPr>
        <w:t>6 ust. 1 lit. c oraz art. 9 ust.</w:t>
      </w:r>
      <w:r w:rsidR="00194BCE">
        <w:rPr>
          <w:rFonts w:ascii="Arial Narrow" w:hAnsi="Arial Narrow"/>
        </w:rPr>
        <w:t xml:space="preserve"> </w:t>
      </w:r>
      <w:r w:rsidR="006D0805">
        <w:rPr>
          <w:rFonts w:ascii="Arial Narrow" w:hAnsi="Arial Narrow"/>
        </w:rPr>
        <w:t xml:space="preserve">2 lit. g Rozporządzenia Parlamentu Europejskiego i Rady (UE) nr 2016/679 z dnia 27 kwietnia 2016 r. </w:t>
      </w:r>
      <w:r w:rsidR="00950F84">
        <w:rPr>
          <w:rFonts w:ascii="Arial Narrow" w:hAnsi="Arial Narrow"/>
        </w:rPr>
        <w:br/>
      </w:r>
      <w:r w:rsidR="006D0805">
        <w:rPr>
          <w:rFonts w:ascii="Arial Narrow" w:hAnsi="Arial Narrow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DCE">
        <w:rPr>
          <w:rFonts w:ascii="Arial Narrow" w:hAnsi="Arial Narrow"/>
        </w:rPr>
        <w:br/>
      </w:r>
      <w:r w:rsidR="00950F84">
        <w:rPr>
          <w:rFonts w:ascii="Arial Narrow" w:hAnsi="Arial Narrow"/>
        </w:rPr>
        <w:t xml:space="preserve">o ochronie danych) </w:t>
      </w:r>
      <w:r w:rsidRPr="00CD1942">
        <w:rPr>
          <w:rFonts w:ascii="Arial Narrow" w:hAnsi="Arial Narrow"/>
        </w:rPr>
        <w:t xml:space="preserve">– </w:t>
      </w:r>
      <w:r w:rsidR="00F3079F" w:rsidRPr="00CD1942">
        <w:rPr>
          <w:rFonts w:ascii="Arial Narrow" w:hAnsi="Arial Narrow"/>
        </w:rPr>
        <w:t>dane osobowe są niezbędne dla realizacji Regionalnego Programu Operacyjnego</w:t>
      </w:r>
      <w:r w:rsidR="00435B53">
        <w:rPr>
          <w:rFonts w:ascii="Arial Narrow" w:hAnsi="Arial Narrow"/>
        </w:rPr>
        <w:t xml:space="preserve"> - </w:t>
      </w:r>
      <w:r w:rsidR="00F3079F" w:rsidRPr="00CD1942">
        <w:rPr>
          <w:rFonts w:ascii="Arial Narrow" w:hAnsi="Arial Narrow"/>
        </w:rPr>
        <w:t xml:space="preserve"> Lubuskie</w:t>
      </w:r>
      <w:r w:rsidR="00F3079F" w:rsidRPr="002D4737">
        <w:rPr>
          <w:rFonts w:ascii="Arial Narrow" w:hAnsi="Arial Narrow"/>
        </w:rPr>
        <w:t xml:space="preserve"> 2020 </w:t>
      </w:r>
      <w:r w:rsidR="00F3079F">
        <w:rPr>
          <w:rFonts w:ascii="Arial Narrow" w:hAnsi="Arial Narrow"/>
        </w:rPr>
        <w:t xml:space="preserve">w odniesieniu do zbioru </w:t>
      </w:r>
      <w:r w:rsidR="00A63F9F">
        <w:rPr>
          <w:rFonts w:ascii="Arial Narrow" w:hAnsi="Arial Narrow"/>
        </w:rPr>
        <w:t xml:space="preserve">pn. </w:t>
      </w:r>
      <w:r w:rsidR="00F3079F">
        <w:rPr>
          <w:rFonts w:ascii="Arial Narrow" w:hAnsi="Arial Narrow"/>
        </w:rPr>
        <w:t>Centraln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system teleinformatyczn</w:t>
      </w:r>
      <w:r w:rsidR="00A63F9F">
        <w:rPr>
          <w:rFonts w:ascii="Arial Narrow" w:hAnsi="Arial Narrow"/>
        </w:rPr>
        <w:t>y</w:t>
      </w:r>
      <w:r w:rsidR="00F3079F">
        <w:rPr>
          <w:rFonts w:ascii="Arial Narrow" w:hAnsi="Arial Narrow"/>
        </w:rPr>
        <w:t xml:space="preserve"> wspierając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realizację programów operacyjnych na podstawie:</w:t>
      </w:r>
    </w:p>
    <w:p w:rsidR="00F3079F" w:rsidRPr="002D4737" w:rsidRDefault="00F3079F" w:rsidP="00E55E94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F3079F" w:rsidRPr="002D4737" w:rsidRDefault="00F3079F" w:rsidP="00E55E94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 w:cs="Calibri"/>
        </w:rPr>
        <w:t xml:space="preserve">rozporządzenia Parlamentu Europejskiego i Rady (UE) nr 1304/2013 z dnia 17 grudnia 2013 r.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 xml:space="preserve">w sprawie Europejskiego Funduszu Społecznego i uchylającego rozporządzenie Rady (WE)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>nr 1081/2006,</w:t>
      </w:r>
    </w:p>
    <w:p w:rsidR="00F3079F" w:rsidRDefault="00F3079F" w:rsidP="00E55E94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>ustawy z dnia 11 lipca 2014 r. o zasadach realizacji programów w zakresie polityki spójności finansowanych w perspektywie finansowej 2014–2020,</w:t>
      </w:r>
    </w:p>
    <w:p w:rsidR="002D4737" w:rsidRPr="00F3079F" w:rsidRDefault="00F3079F" w:rsidP="00E55E94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23170C">
        <w:rPr>
          <w:rFonts w:ascii="Arial Narrow" w:hAnsi="Arial Narrow" w:cs="Calibri"/>
        </w:rPr>
        <w:t>i, audytowymi i pośredniczącymi.</w:t>
      </w:r>
    </w:p>
    <w:p w:rsidR="00DC5DED" w:rsidRPr="00EB1EFE" w:rsidRDefault="002D4737" w:rsidP="00E55E94">
      <w:pPr>
        <w:pStyle w:val="Stopka"/>
        <w:numPr>
          <w:ilvl w:val="0"/>
          <w:numId w:val="1"/>
        </w:numPr>
        <w:jc w:val="both"/>
        <w:rPr>
          <w:rFonts w:ascii="Arial Narrow" w:hAnsi="Arial Narrow"/>
        </w:rPr>
      </w:pPr>
      <w:r w:rsidRPr="00DC5DED">
        <w:rPr>
          <w:rFonts w:ascii="Arial Narrow" w:hAnsi="Arial Narrow"/>
        </w:rPr>
        <w:t>Moje dane osobowe będą przetwarzane wyłącznie w celu realizacji projektu</w:t>
      </w:r>
      <w:r w:rsidR="009A4C79">
        <w:rPr>
          <w:rFonts w:ascii="Arial Narrow" w:hAnsi="Arial Narrow"/>
          <w:b/>
        </w:rPr>
        <w:t xml:space="preserve"> „</w:t>
      </w:r>
      <w:r w:rsidR="009A4C79">
        <w:rPr>
          <w:rFonts w:ascii="Arial Narrow" w:hAnsi="Arial Narrow"/>
        </w:rPr>
        <w:t>Utworzenie i prowadzenie 4 Klubów Wsparcia Seniora na terenie 3 powiatów województwa lubuskiego</w:t>
      </w:r>
      <w:r w:rsidR="00DC5DED" w:rsidRPr="00DC5DED">
        <w:rPr>
          <w:rFonts w:ascii="Arial Narrow" w:hAnsi="Arial Narrow"/>
          <w:b/>
        </w:rPr>
        <w:t>”</w:t>
      </w:r>
      <w:r w:rsidR="001F6955">
        <w:rPr>
          <w:rFonts w:ascii="Arial Narrow" w:hAnsi="Arial Narrow"/>
        </w:rPr>
        <w:t xml:space="preserve">, </w:t>
      </w:r>
      <w:r w:rsidR="00E25DCC">
        <w:rPr>
          <w:rFonts w:ascii="Arial Narrow" w:hAnsi="Arial Narrow"/>
        </w:rPr>
        <w:t>p</w:t>
      </w:r>
      <w:r w:rsidR="00DC5DED" w:rsidRPr="001F6955">
        <w:rPr>
          <w:rFonts w:ascii="Arial Narrow" w:hAnsi="Arial Narrow"/>
        </w:rPr>
        <w:t>rojekt współfinansowany przez Unię Europejską</w:t>
      </w:r>
      <w:r w:rsidR="00EB1EFE">
        <w:rPr>
          <w:rFonts w:ascii="Arial Narrow" w:hAnsi="Arial Narrow"/>
        </w:rPr>
        <w:t xml:space="preserve"> </w:t>
      </w:r>
      <w:r w:rsidR="00DC5DED" w:rsidRPr="00EB1EFE">
        <w:rPr>
          <w:rFonts w:ascii="Arial Narrow" w:hAnsi="Arial Narrow"/>
        </w:rPr>
        <w:t>ze środków Europejskiego Funduszu Społecznego w ramach Regionalnego Programu Operacyjnego – Lubuskie 2020.</w:t>
      </w:r>
    </w:p>
    <w:p w:rsidR="00DC5DED" w:rsidRPr="00DC5DED" w:rsidRDefault="00E25DCC" w:rsidP="00E55E94">
      <w:pPr>
        <w:pStyle w:val="Stopk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bookmarkStart w:id="0" w:name="_GoBack"/>
      <w:bookmarkEnd w:id="0"/>
      <w:r w:rsidR="00DC5DED" w:rsidRPr="00DC5DED">
        <w:rPr>
          <w:rFonts w:ascii="Arial Narrow" w:hAnsi="Arial Narrow"/>
        </w:rPr>
        <w:t>Oś Priorytetowa 7. Ró</w:t>
      </w:r>
      <w:r w:rsidR="009A4C79">
        <w:rPr>
          <w:rFonts w:ascii="Arial Narrow" w:hAnsi="Arial Narrow"/>
        </w:rPr>
        <w:t>wnowaga społeczna, Działanie 7.5 Usługi społeczne</w:t>
      </w:r>
      <w:r w:rsidR="00DC5DED" w:rsidRPr="00DC5DED">
        <w:rPr>
          <w:rFonts w:ascii="Arial Narrow" w:hAnsi="Arial Narrow"/>
        </w:rPr>
        <w:t>,</w:t>
      </w:r>
      <w:r w:rsidR="00EB1EFE">
        <w:rPr>
          <w:rFonts w:ascii="Arial Narrow" w:hAnsi="Arial Narrow"/>
        </w:rPr>
        <w:t xml:space="preserve"> </w:t>
      </w:r>
      <w:r w:rsidR="009A4C79">
        <w:rPr>
          <w:rFonts w:ascii="Arial Narrow" w:hAnsi="Arial Narrow"/>
        </w:rPr>
        <w:t>n</w:t>
      </w:r>
      <w:r w:rsidR="00DC5DED" w:rsidRPr="00DC5DED">
        <w:rPr>
          <w:rFonts w:ascii="Arial Narrow" w:hAnsi="Arial Narrow"/>
        </w:rPr>
        <w:t>r umowy RPLB.07.04</w:t>
      </w:r>
      <w:r w:rsidR="009A4C79">
        <w:rPr>
          <w:rFonts w:ascii="Arial Narrow" w:hAnsi="Arial Narrow"/>
        </w:rPr>
        <w:t>5.00-08-0032</w:t>
      </w:r>
      <w:r w:rsidR="00DC5DED" w:rsidRPr="00DC5DED">
        <w:rPr>
          <w:rFonts w:ascii="Arial Narrow" w:hAnsi="Arial Narrow"/>
        </w:rPr>
        <w:t>/17-00</w:t>
      </w:r>
    </w:p>
    <w:p w:rsidR="00F3079F" w:rsidRDefault="00EB1EFE" w:rsidP="00E55E9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 szczególności </w:t>
      </w:r>
      <w:r w:rsidR="002D4737" w:rsidRPr="00DC5DED">
        <w:rPr>
          <w:rFonts w:ascii="Arial Narrow" w:hAnsi="Arial Narrow" w:cs="Calibri"/>
        </w:rPr>
        <w:t xml:space="preserve">potwierdzenia </w:t>
      </w:r>
      <w:r w:rsidR="009A4C79">
        <w:rPr>
          <w:rFonts w:ascii="Arial Narrow" w:hAnsi="Arial Narrow" w:cs="Calibri"/>
        </w:rPr>
        <w:t>k</w:t>
      </w:r>
      <w:r w:rsidR="002D4737" w:rsidRPr="00DC5DED">
        <w:rPr>
          <w:rFonts w:ascii="Arial Narrow" w:hAnsi="Arial Narrow" w:cs="Calibri"/>
        </w:rPr>
        <w:t>walifikowalności wydatków, udzielenia wsparcia, monitoringu, ewaluacji, kontroli, audytu i</w:t>
      </w:r>
      <w:r w:rsidR="00336569" w:rsidRPr="00DC5DED">
        <w:rPr>
          <w:rFonts w:ascii="Arial Narrow" w:hAnsi="Arial Narrow" w:cs="Calibri"/>
        </w:rPr>
        <w:t> </w:t>
      </w:r>
      <w:r w:rsidR="002D4737" w:rsidRPr="00DC5DED">
        <w:rPr>
          <w:rFonts w:ascii="Arial Narrow" w:hAnsi="Arial Narrow" w:cs="Calibri"/>
        </w:rPr>
        <w:t xml:space="preserve">sprawozdawczości oraz działań informacyjno-promocyjnych w ramach </w:t>
      </w:r>
      <w:r w:rsidR="00336569" w:rsidRPr="00DC5DED">
        <w:rPr>
          <w:rFonts w:ascii="Arial Narrow" w:hAnsi="Arial Narrow" w:cs="Calibri"/>
        </w:rPr>
        <w:t xml:space="preserve">Regionalnego </w:t>
      </w:r>
      <w:r w:rsidR="002D4737" w:rsidRPr="00DC5DED">
        <w:rPr>
          <w:rFonts w:ascii="Arial Narrow" w:hAnsi="Arial Narrow" w:cs="Calibri"/>
        </w:rPr>
        <w:t>Programu</w:t>
      </w:r>
      <w:r w:rsidR="002D4737" w:rsidRPr="00F3079F">
        <w:rPr>
          <w:rFonts w:ascii="Arial Narrow" w:hAnsi="Arial Narrow" w:cs="Calibri"/>
        </w:rPr>
        <w:t xml:space="preserve"> Operacyjnego </w:t>
      </w:r>
      <w:r w:rsidR="00435B53">
        <w:rPr>
          <w:rFonts w:ascii="Arial Narrow" w:hAnsi="Arial Narrow" w:cs="Calibri"/>
        </w:rPr>
        <w:t xml:space="preserve">- </w:t>
      </w:r>
      <w:r w:rsidR="00336569" w:rsidRPr="00F3079F">
        <w:rPr>
          <w:rFonts w:ascii="Arial Narrow" w:hAnsi="Arial Narrow" w:cs="Calibri"/>
        </w:rPr>
        <w:t>Lubuskie 2020</w:t>
      </w:r>
      <w:r w:rsidR="002D4737" w:rsidRPr="00F3079F">
        <w:rPr>
          <w:rFonts w:ascii="Arial Narrow" w:hAnsi="Arial Narrow" w:cs="Calibri"/>
        </w:rPr>
        <w:t>.</w:t>
      </w:r>
    </w:p>
    <w:p w:rsidR="00F3079F" w:rsidRDefault="002D4737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Moje dane osobowe zostały powierzone do przetwarzania beneficjentowi realizującemu projekt </w:t>
      </w:r>
      <w:r w:rsidR="00EB1EFE">
        <w:rPr>
          <w:rFonts w:ascii="Arial Narrow" w:hAnsi="Arial Narrow" w:cs="Calibri"/>
        </w:rPr>
        <w:t>–</w:t>
      </w:r>
      <w:r w:rsidRPr="00F3079F">
        <w:rPr>
          <w:rFonts w:ascii="Arial Narrow" w:hAnsi="Arial Narrow" w:cs="Calibri"/>
        </w:rPr>
        <w:t xml:space="preserve"> </w:t>
      </w:r>
      <w:r w:rsidR="00EB1EFE">
        <w:rPr>
          <w:rFonts w:ascii="Arial Narrow" w:hAnsi="Arial Narrow" w:cs="Calibri"/>
        </w:rPr>
        <w:t xml:space="preserve">Stowarzyszenie Pracowników Służb Społecznych „KRĄG” </w:t>
      </w:r>
      <w:r w:rsidRPr="00F3079F">
        <w:rPr>
          <w:rFonts w:ascii="Arial Narrow" w:hAnsi="Arial Narrow" w:cs="Calibri"/>
        </w:rPr>
        <w:t xml:space="preserve"> oraz podmiotom, które na zlecenie beneficjenta uczestniczą w realizacji projektu </w:t>
      </w:r>
      <w:r w:rsidR="004F7E52">
        <w:rPr>
          <w:rFonts w:ascii="Arial Narrow" w:hAnsi="Arial Narrow" w:cs="Calibri"/>
        </w:rPr>
        <w:t>pn.</w:t>
      </w:r>
      <w:r w:rsidR="00EB1EFE">
        <w:rPr>
          <w:rFonts w:ascii="Arial Narrow" w:hAnsi="Arial Narrow" w:cs="Calibri"/>
        </w:rPr>
        <w:t xml:space="preserve"> </w:t>
      </w:r>
      <w:r w:rsidR="00EB1EFE" w:rsidRPr="00DC5DED">
        <w:rPr>
          <w:rFonts w:ascii="Arial Narrow" w:hAnsi="Arial Narrow"/>
          <w:b/>
        </w:rPr>
        <w:t>„</w:t>
      </w:r>
      <w:r w:rsidR="009A4C79">
        <w:rPr>
          <w:rFonts w:ascii="Arial Narrow" w:hAnsi="Arial Narrow"/>
        </w:rPr>
        <w:t>Utworzenie i prowadzenie 4 Klubów Wsparcia Seniora na terenie 3 powiatów województwa lubuskiego</w:t>
      </w:r>
      <w:r w:rsidR="00EB1EFE" w:rsidRPr="00DC5DED">
        <w:rPr>
          <w:rFonts w:ascii="Arial Narrow" w:hAnsi="Arial Narrow"/>
          <w:b/>
        </w:rPr>
        <w:t>”</w:t>
      </w:r>
      <w:r w:rsidRPr="00F3079F">
        <w:rPr>
          <w:rFonts w:ascii="Arial Narrow" w:hAnsi="Arial Narrow" w:cs="Calibri"/>
        </w:rPr>
        <w:t xml:space="preserve">. Moje dane osobowe mogą zostać przekazane podmiotom realizującym badania ewaluacyjne na zlecenie Instytucji Zarządzającej lub </w:t>
      </w:r>
      <w:r w:rsidR="00A63F9F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eneficjenta. Moje dane osobowe mogą zostać również powierzone specjalistycznym firmom, realizującym na zlecenie Instytucji Zarządzającej </w:t>
      </w:r>
      <w:r w:rsidR="00072568">
        <w:rPr>
          <w:rFonts w:ascii="Arial Narrow" w:hAnsi="Arial Narrow" w:cs="Calibri"/>
        </w:rPr>
        <w:t>lub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 kontrole i audyt w ramach </w:t>
      </w:r>
      <w:r w:rsidR="00336569" w:rsidRPr="00F3079F">
        <w:rPr>
          <w:rFonts w:ascii="Arial Narrow" w:hAnsi="Arial Narrow" w:cs="Calibri"/>
        </w:rPr>
        <w:t xml:space="preserve">RPO </w:t>
      </w:r>
      <w:r w:rsidR="00072568">
        <w:rPr>
          <w:rFonts w:ascii="Arial Narrow" w:hAnsi="Arial Narrow" w:cs="Calibri"/>
        </w:rPr>
        <w:t>-</w:t>
      </w:r>
      <w:r w:rsidR="000B2ACA">
        <w:rPr>
          <w:rFonts w:ascii="Arial Narrow" w:hAnsi="Arial Narrow" w:cs="Calibri"/>
        </w:rPr>
        <w:t xml:space="preserve"> 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:rsidR="00F3079F" w:rsidRDefault="002D4737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Podanie danych jest </w:t>
      </w:r>
      <w:r w:rsidR="00072568">
        <w:rPr>
          <w:rFonts w:ascii="Arial Narrow" w:hAnsi="Arial Narrow" w:cs="Calibri"/>
        </w:rPr>
        <w:t>warunkiem koniecznym do otrzymania wsparcia,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a</w:t>
      </w:r>
      <w:r w:rsidRPr="00F3079F">
        <w:rPr>
          <w:rFonts w:ascii="Arial Narrow" w:hAnsi="Arial Narrow" w:cs="Calibri"/>
        </w:rPr>
        <w:t xml:space="preserve"> odmowa ich podania jest równoznaczna z brakiem możliwości udzielenia wsparcia w ramach projektu.</w:t>
      </w:r>
    </w:p>
    <w:p w:rsidR="005E3329" w:rsidRPr="005E3329" w:rsidRDefault="002D4737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W terminie 4 tygodni po zakończeniu udziału w projekcie przekażę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>eneficjentowi dane dotyczące mojego statusu na rynku pracy oraz informacje na temat udziału w kształceniu lub szkoleniu oraz uzyskania kwalifikacji lub nabycia kompetencji.</w:t>
      </w:r>
    </w:p>
    <w:p w:rsidR="005E3329" w:rsidRPr="00F24CC6" w:rsidRDefault="005E3329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</w:t>
      </w:r>
      <w:r w:rsidRPr="00C93C48">
        <w:rPr>
          <w:rFonts w:ascii="Arial Narrow" w:hAnsi="Arial Narrow"/>
          <w:lang w:eastAsia="ar-SA"/>
        </w:rPr>
        <w:t>osobowe nie będą przekazywane do państwa trzeciego lub organizacji międzynarodowej.</w:t>
      </w:r>
    </w:p>
    <w:p w:rsidR="005E3329" w:rsidRPr="00F24CC6" w:rsidRDefault="005E3329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Moje dane osobowe nie będą poddawane zautomatyzowanemu podejmowaniu decyzji.</w:t>
      </w:r>
    </w:p>
    <w:p w:rsidR="005E3329" w:rsidRPr="00F24CC6" w:rsidRDefault="005E3329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lastRenderedPageBreak/>
        <w:t xml:space="preserve">Moje dane osobowe będą przechowywane do czasu rozliczenia Regionalnego Programu Operacyjnego </w:t>
      </w:r>
      <w:r w:rsidR="003A5164">
        <w:rPr>
          <w:rFonts w:ascii="Arial Narrow" w:hAnsi="Arial Narrow" w:cs="Calibri"/>
          <w:lang w:eastAsia="ar-SA"/>
        </w:rPr>
        <w:t xml:space="preserve">- </w:t>
      </w:r>
      <w:r w:rsidRPr="00C93C48">
        <w:rPr>
          <w:rFonts w:ascii="Arial Narrow" w:hAnsi="Arial Narrow" w:cs="Calibri"/>
          <w:lang w:eastAsia="ar-SA"/>
        </w:rPr>
        <w:t>Lubuskie 2020 oraz zakończenia archiwizowania dokumentacji.</w:t>
      </w:r>
    </w:p>
    <w:p w:rsidR="00A60646" w:rsidRPr="00A60646" w:rsidRDefault="005E3329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Mogę skontaktować się z Inspektorem Ochrony Danych wysyłając wiadomość na adres poczty elektronicznej: </w:t>
      </w:r>
      <w:hyperlink r:id="rId10" w:history="1">
        <w:r w:rsidRPr="00C93C48">
          <w:rPr>
            <w:rStyle w:val="Hipercze"/>
            <w:rFonts w:ascii="Arial Narrow" w:hAnsi="Arial Narrow" w:cs="Calibri"/>
            <w:lang w:eastAsia="ar-SA"/>
          </w:rPr>
          <w:t>iod@miir.gov.pl</w:t>
        </w:r>
      </w:hyperlink>
      <w:r w:rsidR="00334FC6">
        <w:rPr>
          <w:rFonts w:ascii="Arial Narrow" w:hAnsi="Arial Narrow" w:cs="Calibri"/>
          <w:lang w:eastAsia="ar-SA"/>
        </w:rPr>
        <w:t xml:space="preserve">. </w:t>
      </w:r>
    </w:p>
    <w:p w:rsidR="005E3329" w:rsidRPr="00F24CC6" w:rsidRDefault="005E3329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Mam prawo do wniesienia skargi do o</w:t>
      </w:r>
      <w:r w:rsidR="00991E82">
        <w:rPr>
          <w:rFonts w:ascii="Arial Narrow" w:hAnsi="Arial Narrow" w:cs="Calibri"/>
          <w:lang w:eastAsia="ar-SA"/>
        </w:rPr>
        <w:t xml:space="preserve">rganu nadzorczego, którym jest </w:t>
      </w:r>
      <w:r w:rsidRPr="00C93C48">
        <w:rPr>
          <w:rFonts w:ascii="Arial Narrow" w:hAnsi="Arial Narrow" w:cs="Calibri"/>
          <w:lang w:eastAsia="ar-SA"/>
        </w:rPr>
        <w:t>Prezes Urzędu Ochrony Danych Osobowych.</w:t>
      </w:r>
    </w:p>
    <w:p w:rsidR="002D4737" w:rsidRPr="00F3079F" w:rsidRDefault="00A60646" w:rsidP="00E55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Ma</w:t>
      </w:r>
      <w:r w:rsidR="002D4737" w:rsidRPr="00F3079F">
        <w:rPr>
          <w:rFonts w:ascii="Arial Narrow" w:hAnsi="Arial Narrow" w:cs="Calibri"/>
        </w:rPr>
        <w:t xml:space="preserve">m prawo dostępu do treści swoich danych i ich </w:t>
      </w:r>
      <w:r w:rsidR="005E3329">
        <w:rPr>
          <w:rFonts w:ascii="Arial Narrow" w:hAnsi="Arial Narrow" w:cs="Calibri"/>
        </w:rPr>
        <w:t>sprostowania, usunięcia lub ograniczenia przetwarzania</w:t>
      </w:r>
      <w:r w:rsidR="002D4737" w:rsidRPr="00F3079F">
        <w:rPr>
          <w:rFonts w:ascii="Arial Narrow" w:hAnsi="Arial Narrow" w:cs="Calibri"/>
        </w:rPr>
        <w:t>.</w:t>
      </w:r>
    </w:p>
    <w:p w:rsidR="002D4737" w:rsidRDefault="002D4737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2D4737" w:rsidRDefault="002D4737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2D4737" w:rsidRDefault="002D4737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2D4737" w:rsidRDefault="002D4737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EF323E" w:rsidRDefault="00EF323E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2D4737" w:rsidRPr="002D4737" w:rsidRDefault="00FD3BF5" w:rsidP="00E55E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Gorzów Wlkp.</w:t>
      </w:r>
      <w:r w:rsidR="00EF323E">
        <w:rPr>
          <w:rFonts w:ascii="Arial Narrow" w:hAnsi="Arial Narrow" w:cs="Calibri"/>
        </w:rPr>
        <w:t>,   ..………………………………</w:t>
      </w:r>
      <w:r w:rsidR="002D4737">
        <w:rPr>
          <w:rFonts w:ascii="Arial Narrow" w:hAnsi="Arial Narrow" w:cs="Calibri"/>
        </w:rPr>
        <w:tab/>
      </w:r>
      <w:r w:rsidR="002D4737">
        <w:rPr>
          <w:rFonts w:ascii="Arial Narrow" w:hAnsi="Arial Narrow" w:cs="Calibri"/>
        </w:rPr>
        <w:tab/>
      </w:r>
      <w:r w:rsidR="002D4737">
        <w:rPr>
          <w:rFonts w:ascii="Arial Narrow" w:hAnsi="Arial Narrow" w:cs="Calibri"/>
        </w:rPr>
        <w:tab/>
      </w:r>
      <w:r w:rsidR="002D4737">
        <w:rPr>
          <w:rFonts w:ascii="Arial Narrow" w:hAnsi="Arial Narrow" w:cs="Calibri"/>
        </w:rPr>
        <w:tab/>
      </w:r>
      <w:r w:rsidR="002D4737" w:rsidRPr="002D4737">
        <w:rPr>
          <w:rFonts w:ascii="Arial Narrow" w:hAnsi="Arial Narrow" w:cs="Calibri"/>
        </w:rPr>
        <w:t>……………………………………………</w:t>
      </w:r>
    </w:p>
    <w:p w:rsidR="002D4737" w:rsidRPr="002D4737" w:rsidRDefault="002D4737" w:rsidP="00E55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,Italic"/>
          <w:i/>
          <w:iCs/>
        </w:rPr>
        <w:t xml:space="preserve">MIEJSCOWOŚĆ I DATA </w:t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>
        <w:rPr>
          <w:rFonts w:ascii="Arial Narrow" w:hAnsi="Arial Narrow" w:cs="Calibri,Italic"/>
          <w:i/>
          <w:iCs/>
        </w:rPr>
        <w:tab/>
      </w:r>
      <w:r w:rsidR="00FD3BF5">
        <w:rPr>
          <w:rFonts w:ascii="Arial Narrow" w:hAnsi="Arial Narrow" w:cs="Calibri,Italic"/>
          <w:i/>
          <w:iCs/>
        </w:rPr>
        <w:t xml:space="preserve">                    </w:t>
      </w:r>
      <w:r w:rsidRPr="002D4737">
        <w:rPr>
          <w:rFonts w:ascii="Arial Narrow" w:hAnsi="Arial Narrow" w:cs="Calibri,Italic"/>
          <w:i/>
          <w:iCs/>
        </w:rPr>
        <w:t>CZYTELNY PODPIS UCZESTNIKA PROJEKTU</w:t>
      </w:r>
    </w:p>
    <w:sectPr w:rsidR="002D4737" w:rsidRPr="002D4737" w:rsidSect="00E55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69" w:rsidRDefault="00854769" w:rsidP="0050633D">
      <w:pPr>
        <w:spacing w:after="0" w:line="240" w:lineRule="auto"/>
      </w:pPr>
      <w:r>
        <w:separator/>
      </w:r>
    </w:p>
  </w:endnote>
  <w:endnote w:type="continuationSeparator" w:id="0">
    <w:p w:rsidR="00854769" w:rsidRDefault="00854769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69" w:rsidRDefault="00854769" w:rsidP="0050633D">
      <w:pPr>
        <w:spacing w:after="0" w:line="240" w:lineRule="auto"/>
      </w:pPr>
      <w:r>
        <w:separator/>
      </w:r>
    </w:p>
  </w:footnote>
  <w:footnote w:type="continuationSeparator" w:id="0">
    <w:p w:rsidR="00854769" w:rsidRDefault="00854769" w:rsidP="0050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33D"/>
    <w:rsid w:val="00036C5C"/>
    <w:rsid w:val="00072568"/>
    <w:rsid w:val="000B2ACA"/>
    <w:rsid w:val="000F3C79"/>
    <w:rsid w:val="00160760"/>
    <w:rsid w:val="00163216"/>
    <w:rsid w:val="00194BCE"/>
    <w:rsid w:val="001A168C"/>
    <w:rsid w:val="001B62B2"/>
    <w:rsid w:val="001C2190"/>
    <w:rsid w:val="001F6955"/>
    <w:rsid w:val="002068C0"/>
    <w:rsid w:val="0023170C"/>
    <w:rsid w:val="00290F38"/>
    <w:rsid w:val="002D4737"/>
    <w:rsid w:val="003332D1"/>
    <w:rsid w:val="00334576"/>
    <w:rsid w:val="00334FC6"/>
    <w:rsid w:val="00336569"/>
    <w:rsid w:val="00351DBA"/>
    <w:rsid w:val="00360009"/>
    <w:rsid w:val="00372C6A"/>
    <w:rsid w:val="003839AF"/>
    <w:rsid w:val="0038662E"/>
    <w:rsid w:val="003A5164"/>
    <w:rsid w:val="003B470D"/>
    <w:rsid w:val="00414BBB"/>
    <w:rsid w:val="0042093A"/>
    <w:rsid w:val="00435B53"/>
    <w:rsid w:val="004606B4"/>
    <w:rsid w:val="00466A45"/>
    <w:rsid w:val="004F7E52"/>
    <w:rsid w:val="00501282"/>
    <w:rsid w:val="0050633D"/>
    <w:rsid w:val="005269B4"/>
    <w:rsid w:val="0059390E"/>
    <w:rsid w:val="005B0690"/>
    <w:rsid w:val="005C0771"/>
    <w:rsid w:val="005C75F6"/>
    <w:rsid w:val="005E3329"/>
    <w:rsid w:val="006446F4"/>
    <w:rsid w:val="006A67B0"/>
    <w:rsid w:val="006B306E"/>
    <w:rsid w:val="006C4A2A"/>
    <w:rsid w:val="006D0805"/>
    <w:rsid w:val="00753E06"/>
    <w:rsid w:val="00757A65"/>
    <w:rsid w:val="007600BA"/>
    <w:rsid w:val="00771513"/>
    <w:rsid w:val="007840BB"/>
    <w:rsid w:val="00854769"/>
    <w:rsid w:val="00860632"/>
    <w:rsid w:val="008B4CFB"/>
    <w:rsid w:val="008C1E49"/>
    <w:rsid w:val="00942BE8"/>
    <w:rsid w:val="00950F84"/>
    <w:rsid w:val="00976C9C"/>
    <w:rsid w:val="00986F90"/>
    <w:rsid w:val="00991E82"/>
    <w:rsid w:val="009A4C79"/>
    <w:rsid w:val="00A276D0"/>
    <w:rsid w:val="00A60646"/>
    <w:rsid w:val="00A63F9F"/>
    <w:rsid w:val="00A7591C"/>
    <w:rsid w:val="00AA1C85"/>
    <w:rsid w:val="00AA1FA7"/>
    <w:rsid w:val="00AE37DD"/>
    <w:rsid w:val="00B0022A"/>
    <w:rsid w:val="00B35437"/>
    <w:rsid w:val="00B719F0"/>
    <w:rsid w:val="00B77D71"/>
    <w:rsid w:val="00BA13EF"/>
    <w:rsid w:val="00BC73F1"/>
    <w:rsid w:val="00BE2F2E"/>
    <w:rsid w:val="00BE551B"/>
    <w:rsid w:val="00C25082"/>
    <w:rsid w:val="00CA4392"/>
    <w:rsid w:val="00CB203D"/>
    <w:rsid w:val="00CD1942"/>
    <w:rsid w:val="00CF08DA"/>
    <w:rsid w:val="00D034EA"/>
    <w:rsid w:val="00D65337"/>
    <w:rsid w:val="00D92027"/>
    <w:rsid w:val="00DC5DED"/>
    <w:rsid w:val="00DC7FB6"/>
    <w:rsid w:val="00DE01C4"/>
    <w:rsid w:val="00DE6D64"/>
    <w:rsid w:val="00E25DCC"/>
    <w:rsid w:val="00E272F5"/>
    <w:rsid w:val="00E55E94"/>
    <w:rsid w:val="00EB1EFE"/>
    <w:rsid w:val="00EF323E"/>
    <w:rsid w:val="00EF53ED"/>
    <w:rsid w:val="00F3079F"/>
    <w:rsid w:val="00F35DCE"/>
    <w:rsid w:val="00F7316E"/>
    <w:rsid w:val="00F93B6C"/>
    <w:rsid w:val="00FA390D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63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5E3329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DC5DED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DC5DED"/>
    <w:rPr>
      <w:rFonts w:eastAsia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3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FC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6F97-FD6A-46F3-A61E-4B221BAC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4938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</cp:lastModifiedBy>
  <cp:revision>14</cp:revision>
  <cp:lastPrinted>2018-08-23T09:43:00Z</cp:lastPrinted>
  <dcterms:created xsi:type="dcterms:W3CDTF">2018-06-26T06:46:00Z</dcterms:created>
  <dcterms:modified xsi:type="dcterms:W3CDTF">2019-05-09T20:11:00Z</dcterms:modified>
</cp:coreProperties>
</file>